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4"/>
        <w:gridCol w:w="2004"/>
        <w:gridCol w:w="3260"/>
        <w:gridCol w:w="3402"/>
      </w:tblGrid>
      <w:tr w:rsidR="00FF67B5" w14:paraId="1830031B" w14:textId="77777777" w:rsidTr="002C2107">
        <w:trPr>
          <w:trHeight w:val="278"/>
        </w:trPr>
        <w:tc>
          <w:tcPr>
            <w:tcW w:w="4248" w:type="dxa"/>
            <w:gridSpan w:val="2"/>
            <w:shd w:val="clear" w:color="auto" w:fill="FFFFFF"/>
            <w:vAlign w:val="center"/>
          </w:tcPr>
          <w:p w14:paraId="18582CA5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Area</w:t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09B576D5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Autumn 1</w:t>
            </w:r>
          </w:p>
          <w:p w14:paraId="119C8866" w14:textId="67651CA8" w:rsidR="00FF67B5" w:rsidRDefault="00880081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 w:rsidRPr="00880081">
              <w:rPr>
                <w:rFonts w:ascii="Calibri" w:eastAsia="Calibri" w:hAnsi="Calibri" w:cs="Calibri"/>
                <w:b/>
                <w:bCs/>
                <w:color w:val="000000"/>
                <w:sz w:val="28"/>
                <w:szCs w:val="28"/>
              </w:rPr>
              <w:t>Marvellous Me!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3D295B51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Autumn 2</w:t>
            </w:r>
          </w:p>
          <w:p w14:paraId="76A0F6FB" w14:textId="310E2CE1" w:rsidR="00FF67B5" w:rsidRDefault="00DA3B87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Once Upon a Time</w:t>
            </w:r>
          </w:p>
        </w:tc>
      </w:tr>
      <w:tr w:rsidR="00FF67B5" w14:paraId="663E34B5" w14:textId="77777777" w:rsidTr="002C2107">
        <w:trPr>
          <w:trHeight w:val="1133"/>
        </w:trPr>
        <w:tc>
          <w:tcPr>
            <w:tcW w:w="2244" w:type="dxa"/>
            <w:shd w:val="clear" w:color="auto" w:fill="FFFFFF"/>
            <w:vAlign w:val="center"/>
          </w:tcPr>
          <w:p w14:paraId="04F3E978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RE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1C505F16" w14:textId="21A21AD6" w:rsidR="00FF67B5" w:rsidRDefault="00E636AC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2EC55C9" wp14:editId="1FA3FC41">
                  <wp:extent cx="1267460" cy="1267460"/>
                  <wp:effectExtent l="0" t="0" r="889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60" cy="126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6CDD38B0" w14:textId="77777777" w:rsidR="00FF67B5" w:rsidRDefault="00880081" w:rsidP="00880081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E86CD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Creation and Covenant</w:t>
            </w:r>
          </w:p>
          <w:p w14:paraId="2D14FDC3" w14:textId="1F3D79C1" w:rsidR="00E636AC" w:rsidRPr="00E636AC" w:rsidRDefault="00E636AC" w:rsidP="00880081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636AC">
              <w:rPr>
                <w:rFonts w:ascii="Calibri" w:eastAsia="Calibri" w:hAnsi="Calibri" w:cs="Calibri"/>
                <w:sz w:val="24"/>
                <w:szCs w:val="24"/>
              </w:rPr>
              <w:t>Exploring God as Creator and learning that the world and every person are loved</w:t>
            </w:r>
            <w:r w:rsidRPr="00E636AC">
              <w:rPr>
                <w:rFonts w:ascii="Calibri" w:eastAsia="Calibri" w:hAnsi="Calibri" w:cs="Calibri"/>
                <w:sz w:val="24"/>
                <w:szCs w:val="24"/>
              </w:rPr>
              <w:t xml:space="preserve"> and special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7B9E3A28" w14:textId="77777777" w:rsidR="00FF67B5" w:rsidRDefault="00880081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</w:rPr>
            </w:pPr>
            <w:r w:rsidRPr="001B3A4B">
              <w:rPr>
                <w:rFonts w:ascii="Calibri" w:eastAsia="Calibri" w:hAnsi="Calibri" w:cs="Calibri"/>
                <w:b/>
              </w:rPr>
              <w:t>Prophecy and Promise</w:t>
            </w:r>
          </w:p>
          <w:p w14:paraId="5A6B6CEA" w14:textId="1A3C8816" w:rsidR="00E636AC" w:rsidRDefault="00E636AC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E636A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Learning about Mary and the birth of Jesus. Exploring how Christians celebrate Jesus’ birth at Christmas.</w:t>
            </w:r>
          </w:p>
        </w:tc>
      </w:tr>
      <w:tr w:rsidR="00FF67B5" w14:paraId="2453C4F4" w14:textId="77777777" w:rsidTr="002C2107">
        <w:trPr>
          <w:trHeight w:val="1139"/>
        </w:trPr>
        <w:tc>
          <w:tcPr>
            <w:tcW w:w="2244" w:type="dxa"/>
            <w:shd w:val="clear" w:color="auto" w:fill="FFFFFF"/>
            <w:vAlign w:val="center"/>
          </w:tcPr>
          <w:p w14:paraId="3ACF6029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Communication and Language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40A8CD80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39CEE2B2" wp14:editId="2063CA52">
                  <wp:extent cx="844215" cy="636105"/>
                  <wp:effectExtent l="0" t="0" r="0" b="0"/>
                  <wp:docPr id="2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00" cy="6406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</w:tcPr>
          <w:p w14:paraId="31E3085C" w14:textId="7C7443EC" w:rsidR="00252AA6" w:rsidRPr="002C2107" w:rsidRDefault="00252AA6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Focus stories:</w:t>
            </w:r>
          </w:p>
          <w:p w14:paraId="76A4879E" w14:textId="609792AE" w:rsidR="00153DED" w:rsidRPr="002C2107" w:rsidRDefault="00153DED" w:rsidP="002C2107">
            <w:pPr>
              <w:jc w:val="center"/>
              <w:rPr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From Head to Toe</w:t>
            </w:r>
          </w:p>
          <w:p w14:paraId="20F39E87" w14:textId="77777777" w:rsidR="00153DED" w:rsidRPr="002C2107" w:rsidRDefault="00153DED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Owl Babies</w:t>
            </w:r>
          </w:p>
          <w:p w14:paraId="0DDD17A2" w14:textId="48D7DAE0" w:rsidR="00FF67B5" w:rsidRPr="002C2107" w:rsidRDefault="00153DED" w:rsidP="002C2107">
            <w:pPr>
              <w:jc w:val="center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All About me (Look and Learn)</w:t>
            </w:r>
          </w:p>
        </w:tc>
        <w:tc>
          <w:tcPr>
            <w:tcW w:w="3402" w:type="dxa"/>
            <w:shd w:val="clear" w:color="auto" w:fill="FFFFFF"/>
          </w:tcPr>
          <w:p w14:paraId="5F65CB60" w14:textId="75B109F0" w:rsidR="00252AA6" w:rsidRPr="002C2107" w:rsidRDefault="00252AA6" w:rsidP="002C210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</w:pPr>
            <w:r w:rsidRPr="002C2107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Traditional Tales</w:t>
            </w:r>
            <w:r w:rsidR="00000683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:</w:t>
            </w:r>
          </w:p>
          <w:p w14:paraId="08DBB760" w14:textId="2D743D70" w:rsidR="00153DED" w:rsidRPr="002C2107" w:rsidRDefault="00153DED" w:rsidP="002C210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</w:pPr>
            <w:r w:rsidRPr="002C2107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Little Red Riding Hood</w:t>
            </w:r>
          </w:p>
          <w:p w14:paraId="7016A654" w14:textId="77777777" w:rsidR="00153DED" w:rsidRPr="002C2107" w:rsidRDefault="00153DED" w:rsidP="002C210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</w:pPr>
            <w:r w:rsidRPr="002C2107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The Gingerbread Man</w:t>
            </w:r>
          </w:p>
          <w:p w14:paraId="512C1CA5" w14:textId="01CD0235" w:rsidR="0017599E" w:rsidRPr="002C2107" w:rsidRDefault="00153DED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2C2107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Goldilocks and the Three Bears</w:t>
            </w:r>
          </w:p>
        </w:tc>
      </w:tr>
      <w:tr w:rsidR="00FF67B5" w14:paraId="66191154" w14:textId="77777777" w:rsidTr="002C2107">
        <w:trPr>
          <w:trHeight w:val="472"/>
        </w:trPr>
        <w:tc>
          <w:tcPr>
            <w:tcW w:w="2244" w:type="dxa"/>
            <w:shd w:val="clear" w:color="auto" w:fill="FFFFFF"/>
            <w:vAlign w:val="center"/>
          </w:tcPr>
          <w:p w14:paraId="675F535C" w14:textId="5A981268" w:rsidR="003E280E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Physical Development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4F0DD87F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12678088" wp14:editId="27BAAB23">
                  <wp:extent cx="919641" cy="629932"/>
                  <wp:effectExtent l="0" t="0" r="0" b="0"/>
                  <wp:docPr id="2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41" cy="6299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6A55BC94" w14:textId="77777777" w:rsidR="00153DED" w:rsidRPr="002C2107" w:rsidRDefault="00153DED" w:rsidP="002C2107">
            <w:pPr>
              <w:jc w:val="center"/>
              <w:rPr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Body Awareness</w:t>
            </w:r>
          </w:p>
          <w:p w14:paraId="76307C10" w14:textId="77777777" w:rsidR="00153DED" w:rsidRPr="002C2107" w:rsidRDefault="00153DED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Cosmic Yoga</w:t>
            </w:r>
          </w:p>
          <w:p w14:paraId="253B69B5" w14:textId="3D14789C" w:rsidR="003E280E" w:rsidRPr="002C2107" w:rsidRDefault="00153DED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Learning my body parts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31582507" w14:textId="77777777" w:rsidR="00153DED" w:rsidRPr="002C2107" w:rsidRDefault="00153DED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sz w:val="24"/>
                <w:szCs w:val="24"/>
              </w:rPr>
              <w:t>Dough Disco</w:t>
            </w:r>
          </w:p>
          <w:p w14:paraId="1D914554" w14:textId="77777777" w:rsidR="00153DED" w:rsidRPr="002C2107" w:rsidRDefault="00153DED" w:rsidP="002C2107">
            <w:pPr>
              <w:jc w:val="center"/>
              <w:rPr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Body Awareness</w:t>
            </w:r>
          </w:p>
          <w:p w14:paraId="54373C81" w14:textId="7FF7C611" w:rsidR="00FF67B5" w:rsidRPr="002C2107" w:rsidRDefault="004420B0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‘</w:t>
            </w:r>
            <w:r w:rsidR="00153DED"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Go Noodle</w:t>
            </w: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’</w:t>
            </w:r>
          </w:p>
        </w:tc>
      </w:tr>
      <w:tr w:rsidR="00FF67B5" w14:paraId="51F47278" w14:textId="77777777" w:rsidTr="002C2107">
        <w:trPr>
          <w:trHeight w:val="1578"/>
        </w:trPr>
        <w:tc>
          <w:tcPr>
            <w:tcW w:w="2244" w:type="dxa"/>
            <w:shd w:val="clear" w:color="auto" w:fill="FFFFFF"/>
            <w:vAlign w:val="center"/>
          </w:tcPr>
          <w:p w14:paraId="6ABAB601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Literacy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17E5332F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3F442D5D" wp14:editId="358D25D9">
                  <wp:extent cx="1045094" cy="694854"/>
                  <wp:effectExtent l="0" t="0" r="0" b="0"/>
                  <wp:docPr id="23" name="image5.jpg" descr="Image result for englis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Image result for english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094" cy="6948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</w:tcPr>
          <w:p w14:paraId="2E44E6A6" w14:textId="0EDA79E1" w:rsidR="00252AA6" w:rsidRPr="002C2107" w:rsidRDefault="00252AA6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Little Wandle Phonics</w:t>
            </w:r>
            <w:r w:rsidR="000006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="00F5304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–</w:t>
            </w: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="00F5304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Rhyme Time</w:t>
            </w:r>
          </w:p>
          <w:p w14:paraId="245138DC" w14:textId="77777777" w:rsidR="00252AA6" w:rsidRPr="002C2107" w:rsidRDefault="00252AA6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Sound discrimination – environmental/ instrumental/ body percussion</w:t>
            </w:r>
          </w:p>
          <w:p w14:paraId="69D57916" w14:textId="5AFF1F7F" w:rsidR="00252AA6" w:rsidRPr="002C2107" w:rsidRDefault="00252AA6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Recognising name/ Mark Making/ Nursery Rhymes</w:t>
            </w:r>
          </w:p>
        </w:tc>
        <w:tc>
          <w:tcPr>
            <w:tcW w:w="3402" w:type="dxa"/>
            <w:shd w:val="clear" w:color="auto" w:fill="FFFFFF"/>
          </w:tcPr>
          <w:p w14:paraId="7FDE3CEF" w14:textId="0A98E531" w:rsidR="00252AA6" w:rsidRPr="002C2107" w:rsidRDefault="00252AA6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Little Wandle Phonics</w:t>
            </w:r>
            <w:r w:rsidR="000006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="00F5304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–</w:t>
            </w: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="00F5304F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Rhyme Time</w:t>
            </w:r>
          </w:p>
          <w:p w14:paraId="4441BB53" w14:textId="77777777" w:rsidR="00F5304F" w:rsidRDefault="00F5304F" w:rsidP="00F5304F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 i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dentify initial sounds of words and names of objects. </w:t>
            </w:r>
          </w:p>
          <w:p w14:paraId="28BC3552" w14:textId="2E967A82" w:rsidR="00F5304F" w:rsidRDefault="00F5304F" w:rsidP="00F5304F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s,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a,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t,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p,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,</w:t>
            </w:r>
            <w:r w:rsidRPr="004E6CC2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</w:t>
            </w:r>
          </w:p>
          <w:p w14:paraId="3D932B64" w14:textId="758213E8" w:rsidR="00FF67B5" w:rsidRPr="002C2107" w:rsidRDefault="00252AA6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Recognising name/ Mark Making/ Nursery Rhymes</w:t>
            </w:r>
          </w:p>
        </w:tc>
      </w:tr>
      <w:tr w:rsidR="00FF67B5" w14:paraId="6D71BDB3" w14:textId="77777777" w:rsidTr="002C2107">
        <w:trPr>
          <w:trHeight w:val="506"/>
        </w:trPr>
        <w:tc>
          <w:tcPr>
            <w:tcW w:w="2244" w:type="dxa"/>
            <w:shd w:val="clear" w:color="auto" w:fill="FFFFFF"/>
            <w:vAlign w:val="center"/>
          </w:tcPr>
          <w:p w14:paraId="29D848F3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Mathematics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69736692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noProof/>
                <w:sz w:val="24"/>
                <w:szCs w:val="24"/>
                <w:lang w:bidi="ar-SA"/>
              </w:rPr>
              <w:drawing>
                <wp:inline distT="0" distB="0" distL="0" distR="0" wp14:anchorId="02F1C03D" wp14:editId="0F68A5CD">
                  <wp:extent cx="726159" cy="658467"/>
                  <wp:effectExtent l="0" t="0" r="0" b="0"/>
                  <wp:docPr id="18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59" cy="6584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128C377A" w14:textId="77777777" w:rsidR="008B1DC7" w:rsidRPr="00674C3C" w:rsidRDefault="008B1DC7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BF168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Number songs</w:t>
            </w:r>
          </w:p>
          <w:p w14:paraId="14A5793D" w14:textId="6FDB83AC" w:rsidR="008B1DC7" w:rsidRPr="00674C3C" w:rsidRDefault="008B1DC7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74C3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Recognising numbers 0 - 5 and using number language in play.</w:t>
            </w:r>
          </w:p>
          <w:p w14:paraId="514C9617" w14:textId="77777777" w:rsidR="008B1DC7" w:rsidRPr="00674C3C" w:rsidRDefault="008B1DC7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74C3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Say one number for each item in order: 1,2,3,4,5.</w:t>
            </w:r>
          </w:p>
          <w:p w14:paraId="1F959E2D" w14:textId="2CFACC3C" w:rsidR="008B1DC7" w:rsidRPr="00674C3C" w:rsidRDefault="008B1DC7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74C3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Show ‘finger numbers’ up to 5.</w:t>
            </w:r>
          </w:p>
          <w:p w14:paraId="201D9DA3" w14:textId="4F299D08" w:rsidR="00FF67B5" w:rsidRDefault="009E73E7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BF168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2D Shapes – circle, t</w:t>
            </w:r>
            <w:r w:rsidR="007C5F4E" w:rsidRPr="00BF168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riangle</w:t>
            </w:r>
            <w:r w:rsidRPr="00BF168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, square, rectangle</w:t>
            </w:r>
          </w:p>
          <w:p w14:paraId="559FD42D" w14:textId="0E835835" w:rsidR="00CA648B" w:rsidRPr="00CA648B" w:rsidRDefault="00CA648B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</w:t>
            </w:r>
            <w:r w:rsidRPr="00CA648B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escribe the properties of shape; ‘sides’, ‘corners’, ‘straight’, ‘flat’, ‘round’</w:t>
            </w:r>
          </w:p>
          <w:p w14:paraId="0A7A252F" w14:textId="77777777" w:rsidR="00CA648B" w:rsidRPr="00BF168E" w:rsidRDefault="00CA648B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14:paraId="2290992F" w14:textId="1A6EEB5F" w:rsidR="00CA6AF2" w:rsidRPr="00674C3C" w:rsidRDefault="00CA6AF2" w:rsidP="00674C3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74C3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Explore 3D shapes using </w:t>
            </w:r>
            <w:r w:rsidR="000006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i</w:t>
            </w:r>
            <w:r w:rsidRPr="00674C3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nformal and mathematical language.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2AE5AAF9" w14:textId="53575033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Fast recognition of up to 3 objects (subitising).</w:t>
            </w:r>
          </w:p>
          <w:p w14:paraId="47DCD332" w14:textId="77777777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Make comparisons between objects relating to size, length, weight and capacity.</w:t>
            </w:r>
          </w:p>
          <w:p w14:paraId="7D9EFC9A" w14:textId="77777777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Experiment with their own symbols and marks as well as numerals.</w:t>
            </w:r>
          </w:p>
          <w:p w14:paraId="574D9F2C" w14:textId="748D480B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Solve real world mathematical problems with numbers up</w:t>
            </w:r>
            <w:r w:rsidR="005F0810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to 5.</w:t>
            </w:r>
          </w:p>
          <w:p w14:paraId="57E0454E" w14:textId="77777777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Explore 2D and 3D shapes.</w:t>
            </w:r>
          </w:p>
          <w:p w14:paraId="28CDCD7D" w14:textId="3401B862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Combine shapes to make new ones</w:t>
            </w:r>
            <w:r w:rsidR="000006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- an arch etc.</w:t>
            </w:r>
          </w:p>
          <w:p w14:paraId="205163E3" w14:textId="008972B2" w:rsidR="00FB774E" w:rsidRPr="00FB774E" w:rsidRDefault="00FB774E" w:rsidP="00674C3C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Talk about and identif</w:t>
            </w:r>
            <w:r w:rsidR="000006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y</w:t>
            </w:r>
            <w:r w:rsidRPr="00FB774E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the patterns around them.</w:t>
            </w:r>
          </w:p>
        </w:tc>
      </w:tr>
      <w:tr w:rsidR="00FF67B5" w14:paraId="7EDFB2E3" w14:textId="77777777" w:rsidTr="002C2107">
        <w:trPr>
          <w:trHeight w:val="891"/>
        </w:trPr>
        <w:tc>
          <w:tcPr>
            <w:tcW w:w="2244" w:type="dxa"/>
            <w:shd w:val="clear" w:color="auto" w:fill="FFFFFF"/>
            <w:vAlign w:val="center"/>
          </w:tcPr>
          <w:p w14:paraId="3F876BBF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Expressive Arts and Design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493D51A2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3CAD6172" wp14:editId="62803731">
                  <wp:extent cx="697845" cy="697845"/>
                  <wp:effectExtent l="0" t="0" r="0" b="0"/>
                  <wp:docPr id="17" name="image1.jpg" descr="Image result for expressive arts and desig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mage result for expressive arts and design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45" cy="697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  <w:vAlign w:val="center"/>
          </w:tcPr>
          <w:p w14:paraId="47435D46" w14:textId="154C7D37" w:rsidR="007C5F4E" w:rsidRPr="002C2107" w:rsidRDefault="007C5F4E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Role Play - Home Corner</w:t>
            </w:r>
          </w:p>
          <w:p w14:paraId="36D73053" w14:textId="77777777" w:rsidR="00880081" w:rsidRPr="00880081" w:rsidRDefault="00880081" w:rsidP="00880081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88008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Baby clinic</w:t>
            </w:r>
          </w:p>
          <w:p w14:paraId="5071861F" w14:textId="53341FF0" w:rsidR="00FF67B5" w:rsidRPr="00880081" w:rsidRDefault="00880081" w:rsidP="00880081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880081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Mirror/self-portrait area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284ECAE" w14:textId="326C71AF" w:rsidR="007C5F4E" w:rsidRPr="002C2107" w:rsidRDefault="007C5F4E" w:rsidP="002C210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Role Play - </w:t>
            </w:r>
            <w:r w:rsidRPr="002C2107">
              <w:rPr>
                <w:rFonts w:ascii="Calibri" w:hAnsi="Calibri" w:cs="Calibri"/>
                <w:color w:val="000000"/>
                <w:sz w:val="24"/>
                <w:szCs w:val="24"/>
                <w:lang w:eastAsia="en-SG"/>
              </w:rPr>
              <w:t>Home Corner</w:t>
            </w:r>
          </w:p>
          <w:p w14:paraId="2E333E09" w14:textId="12C2B8B1" w:rsidR="00880081" w:rsidRPr="002C2107" w:rsidRDefault="00880081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880081">
              <w:rPr>
                <w:rFonts w:ascii="Calibri" w:eastAsia="Calibri" w:hAnsi="Calibri" w:cs="Calibri"/>
                <w:sz w:val="24"/>
                <w:szCs w:val="24"/>
              </w:rPr>
              <w:t>Story cottage</w:t>
            </w:r>
            <w:r w:rsidRPr="00880081">
              <w:rPr>
                <w:rFonts w:ascii="Calibri" w:eastAsia="Calibri" w:hAnsi="Calibri" w:cs="Calibri"/>
                <w:sz w:val="24"/>
                <w:szCs w:val="24"/>
              </w:rPr>
              <w:br/>
              <w:t>Three Bears’ cottage</w:t>
            </w:r>
          </w:p>
        </w:tc>
      </w:tr>
      <w:tr w:rsidR="00FF67B5" w14:paraId="50A00E1E" w14:textId="77777777" w:rsidTr="002C2107">
        <w:trPr>
          <w:trHeight w:val="789"/>
        </w:trPr>
        <w:tc>
          <w:tcPr>
            <w:tcW w:w="2244" w:type="dxa"/>
            <w:shd w:val="clear" w:color="auto" w:fill="FFFFFF"/>
            <w:vAlign w:val="center"/>
          </w:tcPr>
          <w:p w14:paraId="66DEA393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>Understanding the World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06363B03" w14:textId="77777777" w:rsidR="00FF67B5" w:rsidRDefault="00DA69B9" w:rsidP="002C2107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bidi="ar-SA"/>
              </w:rPr>
              <w:drawing>
                <wp:inline distT="0" distB="0" distL="0" distR="0" wp14:anchorId="6BD23867" wp14:editId="7ACAACF1">
                  <wp:extent cx="757335" cy="784575"/>
                  <wp:effectExtent l="0" t="0" r="0" b="0"/>
                  <wp:docPr id="19" name="image8.png" descr="Image result for understanding of the worl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 descr="Image result for understanding of the world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35" cy="784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</w:tcPr>
          <w:p w14:paraId="3DA23FEE" w14:textId="55C3D6B2" w:rsidR="00227152" w:rsidRPr="002C2107" w:rsidRDefault="00201420" w:rsidP="002C21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Autumn walk - n</w:t>
            </w:r>
            <w:r w:rsidR="00227152"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otice changes in the seasons</w:t>
            </w:r>
          </w:p>
          <w:p w14:paraId="147B5851" w14:textId="77777777" w:rsidR="00227152" w:rsidRPr="002C2107" w:rsidRDefault="00227152" w:rsidP="002C2107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Harvest</w:t>
            </w:r>
          </w:p>
          <w:p w14:paraId="5AF7E082" w14:textId="68E6D5D7" w:rsidR="00227152" w:rsidRPr="00FB3BE3" w:rsidRDefault="00FB3BE3" w:rsidP="00FB3BE3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St Francis Feast Day </w:t>
            </w:r>
          </w:p>
          <w:p w14:paraId="521548D2" w14:textId="03ED8D75" w:rsidR="00FF67B5" w:rsidRPr="002C2107" w:rsidRDefault="00FF67B5" w:rsidP="00201420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14:paraId="27933B6F" w14:textId="619F28AB" w:rsidR="00FB3BE3" w:rsidRPr="00FB3BE3" w:rsidRDefault="00227152" w:rsidP="00FB3BE3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Bonfire Night &amp; Bonfire safety</w:t>
            </w:r>
          </w:p>
          <w:p w14:paraId="27C33BBD" w14:textId="3EC54027" w:rsidR="00227152" w:rsidRPr="002C2107" w:rsidRDefault="00087A56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Diwali </w:t>
            </w:r>
          </w:p>
          <w:p w14:paraId="0D69FE4C" w14:textId="502CCFD8" w:rsidR="00BC14B5" w:rsidRPr="002C2107" w:rsidRDefault="00BC14B5" w:rsidP="00BC14B5">
            <w:pPr>
              <w:jc w:val="center"/>
              <w:rPr>
                <w:color w:val="000000"/>
                <w:sz w:val="24"/>
                <w:szCs w:val="24"/>
              </w:rPr>
            </w:pPr>
            <w:r w:rsidRPr="002C2107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EYFS Nativity</w:t>
            </w:r>
          </w:p>
          <w:p w14:paraId="48BB32FE" w14:textId="07D78EB1" w:rsidR="0017599E" w:rsidRPr="002C2107" w:rsidRDefault="0017599E" w:rsidP="002C2107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2443F5" w14:paraId="15A86B9F" w14:textId="77777777" w:rsidTr="002C2107">
        <w:trPr>
          <w:trHeight w:val="789"/>
        </w:trPr>
        <w:tc>
          <w:tcPr>
            <w:tcW w:w="2244" w:type="dxa"/>
            <w:shd w:val="clear" w:color="auto" w:fill="FFFFFF"/>
            <w:vAlign w:val="center"/>
          </w:tcPr>
          <w:p w14:paraId="6FC80887" w14:textId="3C874CF8" w:rsidR="002443F5" w:rsidRDefault="002443F5" w:rsidP="002443F5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 w:rsidRPr="001D6044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t xml:space="preserve">Educational Visits &amp; Enrichment </w:t>
            </w:r>
            <w:r w:rsidRPr="001D6044"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lastRenderedPageBreak/>
              <w:t>Opportunities</w:t>
            </w:r>
          </w:p>
        </w:tc>
        <w:tc>
          <w:tcPr>
            <w:tcW w:w="2004" w:type="dxa"/>
            <w:shd w:val="clear" w:color="auto" w:fill="FFFFFF"/>
            <w:vAlign w:val="center"/>
          </w:tcPr>
          <w:p w14:paraId="67FC0AD1" w14:textId="2DA0948C" w:rsidR="002443F5" w:rsidRDefault="002443F5" w:rsidP="002443F5">
            <w:pPr>
              <w:shd w:val="clear" w:color="auto" w:fill="FFFFFF"/>
              <w:jc w:val="center"/>
              <w:rPr>
                <w:noProof/>
                <w:sz w:val="24"/>
                <w:szCs w:val="24"/>
                <w:lang w:bidi="ar-SA"/>
              </w:rPr>
            </w:pPr>
            <w:r>
              <w:rPr>
                <w:noProof/>
                <w:sz w:val="24"/>
                <w:szCs w:val="24"/>
                <w:lang w:bidi="ar-SA"/>
              </w:rPr>
              <w:lastRenderedPageBreak/>
              <w:drawing>
                <wp:inline distT="0" distB="0" distL="0" distR="0" wp14:anchorId="046F7928" wp14:editId="4387B325">
                  <wp:extent cx="1310640" cy="59118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shd w:val="clear" w:color="auto" w:fill="FFFFFF"/>
          </w:tcPr>
          <w:p w14:paraId="1A63A971" w14:textId="77777777" w:rsidR="001B7383" w:rsidRDefault="00786B7D" w:rsidP="004B38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B38EC"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Enrichment</w:t>
            </w:r>
            <w:r w:rsidRPr="004B38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</w:p>
          <w:p w14:paraId="4B37E3CB" w14:textId="1BBEF276" w:rsidR="002443F5" w:rsidRDefault="001B7383" w:rsidP="002443F5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We’ll be welcoming parents into our classroom to share their favourite books 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03638BB" w14:textId="5213608B" w:rsidR="004B38EC" w:rsidRPr="004B38EC" w:rsidRDefault="004B38EC" w:rsidP="004B38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B38EC"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Trip</w:t>
            </w:r>
            <w:r w:rsidRPr="004B38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  <w:r w:rsidR="001B7383"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Our class will be visiting the </w:t>
            </w:r>
            <w:proofErr w:type="spellStart"/>
            <w:r w:rsidR="001B7383"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Postbox</w:t>
            </w:r>
            <w:proofErr w:type="spellEnd"/>
            <w:r w:rsidR="001B7383"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to post Christmas cards</w:t>
            </w:r>
            <w:r w:rsid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!</w:t>
            </w:r>
          </w:p>
          <w:p w14:paraId="3A2AC3DB" w14:textId="5C9D5B28" w:rsidR="002443F5" w:rsidRPr="002C2107" w:rsidRDefault="004B38EC" w:rsidP="004B38EC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4B38EC"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Enrichment</w:t>
            </w:r>
            <w:r w:rsidRPr="004B38EC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: </w:t>
            </w:r>
            <w:r w:rsidR="001B7383"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We’ll be welcoming </w:t>
            </w:r>
            <w:r w:rsidR="001B7383" w:rsidRPr="001B7383">
              <w:rPr>
                <w:rFonts w:ascii="Calibri" w:eastAsia="Calibri" w:hAnsi="Calibri" w:cs="Calibri"/>
                <w:color w:val="000000"/>
                <w:sz w:val="24"/>
                <w:szCs w:val="24"/>
              </w:rPr>
              <w:lastRenderedPageBreak/>
              <w:t>parents into our classroom to tell stories in different languages, bringing stories to life in a wonderful, multilingual way.</w:t>
            </w:r>
          </w:p>
        </w:tc>
      </w:tr>
      <w:tr w:rsidR="002443F5" w14:paraId="611237F2" w14:textId="77777777" w:rsidTr="002C2107">
        <w:trPr>
          <w:trHeight w:val="1383"/>
        </w:trPr>
        <w:tc>
          <w:tcPr>
            <w:tcW w:w="2244" w:type="dxa"/>
            <w:shd w:val="clear" w:color="auto" w:fill="FFFFFF"/>
            <w:vAlign w:val="center"/>
          </w:tcPr>
          <w:p w14:paraId="274A788E" w14:textId="77777777" w:rsidR="002443F5" w:rsidRDefault="002443F5" w:rsidP="002443F5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8"/>
                <w:szCs w:val="28"/>
              </w:rPr>
              <w:lastRenderedPageBreak/>
              <w:t>How to help at home</w:t>
            </w:r>
          </w:p>
        </w:tc>
        <w:tc>
          <w:tcPr>
            <w:tcW w:w="86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2D54C" w14:textId="77777777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noProof/>
                <w:color w:val="000000" w:themeColor="text1"/>
                <w:lang w:bidi="ar-SA"/>
              </w:rPr>
              <w:drawing>
                <wp:anchor distT="0" distB="0" distL="114300" distR="114300" simplePos="0" relativeHeight="251661312" behindDoc="0" locked="0" layoutInCell="1" hidden="0" allowOverlap="1" wp14:anchorId="4C3F1890" wp14:editId="1FC79AC1">
                  <wp:simplePos x="0" y="0"/>
                  <wp:positionH relativeFrom="margin">
                    <wp:posOffset>4617085</wp:posOffset>
                  </wp:positionH>
                  <wp:positionV relativeFrom="margin">
                    <wp:posOffset>0</wp:posOffset>
                  </wp:positionV>
                  <wp:extent cx="762000" cy="651510"/>
                  <wp:effectExtent l="0" t="0" r="0" b="0"/>
                  <wp:wrapSquare wrapText="bothSides"/>
                  <wp:docPr id="80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Read your ‘</w:t>
            </w:r>
            <w:r w:rsidRPr="001B7383">
              <w:rPr>
                <w:rFonts w:ascii="Calibri" w:eastAsia="Calibri" w:hAnsi="Calibri" w:cs="Calibri"/>
                <w:i/>
                <w:color w:val="000000" w:themeColor="text1"/>
                <w:sz w:val="24"/>
                <w:szCs w:val="24"/>
              </w:rPr>
              <w:t>What to expect, when</w:t>
            </w: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?’ booklet from your welcome packs.</w:t>
            </w:r>
          </w:p>
          <w:p w14:paraId="0CBF5A58" w14:textId="2B9DB2F2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Sing nursery rhymes.</w:t>
            </w:r>
          </w:p>
          <w:p w14:paraId="5BE6AEBA" w14:textId="00C7C43E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Clap syllables in words </w:t>
            </w:r>
            <w:proofErr w:type="spellStart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eg</w:t>
            </w:r>
            <w:proofErr w:type="spellEnd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in your name </w:t>
            </w:r>
            <w:proofErr w:type="spellStart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eg.</w:t>
            </w:r>
            <w:proofErr w:type="spellEnd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“So–</w:t>
            </w:r>
            <w:proofErr w:type="spellStart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phie</w:t>
            </w:r>
            <w:proofErr w:type="spellEnd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”</w:t>
            </w:r>
          </w:p>
          <w:p w14:paraId="38404F96" w14:textId="17A75A19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Share books - read to your children and talk about the pictures.</w:t>
            </w:r>
          </w:p>
          <w:p w14:paraId="137BDEF9" w14:textId="1983AFD3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Count wherever possible - cars, going up steps, pieces of fruit, cups, people etc.</w:t>
            </w:r>
          </w:p>
          <w:p w14:paraId="4BFA7BB8" w14:textId="6CC062DD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Recognise numbers 0 - 10 e.g. on house numbers, price labels in shops, car registration numbers etc.</w:t>
            </w:r>
          </w:p>
          <w:p w14:paraId="528A2805" w14:textId="0566C18D" w:rsidR="002443F5" w:rsidRPr="001B7383" w:rsidRDefault="002443F5" w:rsidP="002443F5">
            <w:pPr>
              <w:pStyle w:val="ListParagraph"/>
              <w:numPr>
                <w:ilvl w:val="0"/>
                <w:numId w:val="1"/>
              </w:numPr>
              <w:ind w:left="341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Mark </w:t>
            </w:r>
            <w:proofErr w:type="gramStart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make</w:t>
            </w:r>
            <w:proofErr w:type="gramEnd"/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write letters &amp; numbers in the mud with a stick, use your finger to make marks in flour, glitter, bath bubbles etc. </w:t>
            </w:r>
          </w:p>
          <w:p w14:paraId="6EFFA963" w14:textId="3714A256" w:rsidR="002443F5" w:rsidRPr="002C2107" w:rsidRDefault="002443F5" w:rsidP="002443F5">
            <w:pPr>
              <w:pStyle w:val="ListParagraph"/>
              <w:numPr>
                <w:ilvl w:val="0"/>
                <w:numId w:val="1"/>
              </w:numPr>
              <w:ind w:left="341"/>
              <w:rPr>
                <w:rFonts w:ascii="Calibri" w:eastAsia="Calibri" w:hAnsi="Calibri" w:cs="Calibri"/>
                <w:sz w:val="24"/>
                <w:szCs w:val="24"/>
              </w:rPr>
            </w:pPr>
            <w:r w:rsidRPr="001B73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Practise writing their name using the correct pencil grip.</w:t>
            </w:r>
          </w:p>
        </w:tc>
      </w:tr>
    </w:tbl>
    <w:p w14:paraId="12F917DB" w14:textId="515B2331" w:rsidR="00FF67B5" w:rsidRDefault="00FF67B5" w:rsidP="002C2107">
      <w:pPr>
        <w:shd w:val="clear" w:color="auto" w:fill="FFFFFF"/>
        <w:rPr>
          <w:rFonts w:ascii="Calibri" w:eastAsia="Calibri" w:hAnsi="Calibri" w:cs="Calibri"/>
          <w:color w:val="000000"/>
          <w:sz w:val="24"/>
          <w:szCs w:val="24"/>
        </w:rPr>
      </w:pPr>
    </w:p>
    <w:sectPr w:rsidR="00FF67B5">
      <w:headerReference w:type="default" r:id="rId17"/>
      <w:pgSz w:w="11910" w:h="16840"/>
      <w:pgMar w:top="1385" w:right="300" w:bottom="280" w:left="560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FC5A" w14:textId="77777777" w:rsidR="00DF4842" w:rsidRDefault="00DF4842">
      <w:r>
        <w:separator/>
      </w:r>
    </w:p>
  </w:endnote>
  <w:endnote w:type="continuationSeparator" w:id="0">
    <w:p w14:paraId="1A4C9AD1" w14:textId="77777777" w:rsidR="00DF4842" w:rsidRDefault="00DF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CE843" w14:textId="77777777" w:rsidR="00DF4842" w:rsidRDefault="00DF4842">
      <w:r>
        <w:separator/>
      </w:r>
    </w:p>
  </w:footnote>
  <w:footnote w:type="continuationSeparator" w:id="0">
    <w:p w14:paraId="7B6D4FEC" w14:textId="77777777" w:rsidR="00DF4842" w:rsidRDefault="00DF4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B497" w14:textId="6E449246" w:rsidR="00DF4842" w:rsidRDefault="000C57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b/>
        <w:color w:val="000000"/>
        <w:sz w:val="34"/>
        <w:szCs w:val="34"/>
      </w:rPr>
    </w:pPr>
    <w:r>
      <w:rPr>
        <w:rFonts w:ascii="Calibri" w:eastAsia="Calibri" w:hAnsi="Calibri" w:cs="Calibri"/>
        <w:b/>
        <w:noProof/>
        <w:color w:val="000000"/>
        <w:sz w:val="34"/>
        <w:szCs w:val="34"/>
      </w:rPr>
      <w:drawing>
        <wp:anchor distT="0" distB="0" distL="114300" distR="114300" simplePos="0" relativeHeight="251658240" behindDoc="0" locked="0" layoutInCell="1" allowOverlap="1" wp14:anchorId="57AC6C6F" wp14:editId="3331C831">
          <wp:simplePos x="0" y="0"/>
          <wp:positionH relativeFrom="page">
            <wp:posOffset>6724650</wp:posOffset>
          </wp:positionH>
          <wp:positionV relativeFrom="paragraph">
            <wp:posOffset>-402590</wp:posOffset>
          </wp:positionV>
          <wp:extent cx="771525" cy="7715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4842">
      <w:rPr>
        <w:rFonts w:ascii="Calibri" w:eastAsia="Calibri" w:hAnsi="Calibri" w:cs="Calibri"/>
        <w:b/>
        <w:color w:val="000000"/>
        <w:sz w:val="34"/>
        <w:szCs w:val="34"/>
      </w:rPr>
      <w:t xml:space="preserve">Sacred Heart Curriculum Newsletter – Nursery - Autumn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7F04"/>
    <w:multiLevelType w:val="hybridMultilevel"/>
    <w:tmpl w:val="00980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74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7B5"/>
    <w:rsid w:val="00000683"/>
    <w:rsid w:val="00087A56"/>
    <w:rsid w:val="00097CD4"/>
    <w:rsid w:val="000C5789"/>
    <w:rsid w:val="000F46A8"/>
    <w:rsid w:val="00131767"/>
    <w:rsid w:val="00153DED"/>
    <w:rsid w:val="0017599E"/>
    <w:rsid w:val="001B7383"/>
    <w:rsid w:val="00201420"/>
    <w:rsid w:val="00227152"/>
    <w:rsid w:val="002443F5"/>
    <w:rsid w:val="00252AA6"/>
    <w:rsid w:val="002B2802"/>
    <w:rsid w:val="002C2107"/>
    <w:rsid w:val="002E67C1"/>
    <w:rsid w:val="00376DB0"/>
    <w:rsid w:val="003E280E"/>
    <w:rsid w:val="003E2B9C"/>
    <w:rsid w:val="003E3E07"/>
    <w:rsid w:val="003F2FED"/>
    <w:rsid w:val="004420B0"/>
    <w:rsid w:val="00486781"/>
    <w:rsid w:val="004B38EC"/>
    <w:rsid w:val="00524596"/>
    <w:rsid w:val="005F0810"/>
    <w:rsid w:val="00674C3C"/>
    <w:rsid w:val="007367CF"/>
    <w:rsid w:val="00746AE3"/>
    <w:rsid w:val="007614B4"/>
    <w:rsid w:val="00784517"/>
    <w:rsid w:val="00786B7D"/>
    <w:rsid w:val="007C5F4E"/>
    <w:rsid w:val="007D195C"/>
    <w:rsid w:val="00880081"/>
    <w:rsid w:val="008A454E"/>
    <w:rsid w:val="008B1DC7"/>
    <w:rsid w:val="008E536C"/>
    <w:rsid w:val="008F6628"/>
    <w:rsid w:val="009E73E7"/>
    <w:rsid w:val="00AA360B"/>
    <w:rsid w:val="00B7308D"/>
    <w:rsid w:val="00B73502"/>
    <w:rsid w:val="00BC14B5"/>
    <w:rsid w:val="00BF168E"/>
    <w:rsid w:val="00C0398E"/>
    <w:rsid w:val="00C90A0D"/>
    <w:rsid w:val="00CA648B"/>
    <w:rsid w:val="00CA6AF2"/>
    <w:rsid w:val="00CE658C"/>
    <w:rsid w:val="00D92F49"/>
    <w:rsid w:val="00DA3B87"/>
    <w:rsid w:val="00DA69B9"/>
    <w:rsid w:val="00DF4842"/>
    <w:rsid w:val="00E3739C"/>
    <w:rsid w:val="00E636AC"/>
    <w:rsid w:val="00F40A11"/>
    <w:rsid w:val="00F5304F"/>
    <w:rsid w:val="00F81CEE"/>
    <w:rsid w:val="00F9176C"/>
    <w:rsid w:val="00F95007"/>
    <w:rsid w:val="00FB3BE3"/>
    <w:rsid w:val="00FB774E"/>
    <w:rsid w:val="00FF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FA0FCE"/>
  <w15:docId w15:val="{4A145D66-BC87-4AB7-A156-3EE7961F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16EC"/>
    <w:pPr>
      <w:autoSpaceDE w:val="0"/>
      <w:autoSpaceDN w:val="0"/>
    </w:pPr>
    <w:rPr>
      <w:lang w:bidi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table" w:styleId="TableGrid">
    <w:name w:val="Table Grid"/>
    <w:basedOn w:val="TableNormal"/>
    <w:uiPriority w:val="39"/>
    <w:rsid w:val="003E16EC"/>
    <w:pPr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pc41">
    <w:name w:val="_rpc_41"/>
    <w:basedOn w:val="DefaultParagraphFont"/>
    <w:rsid w:val="003E16EC"/>
  </w:style>
  <w:style w:type="paragraph" w:styleId="Footer">
    <w:name w:val="footer"/>
    <w:basedOn w:val="Normal"/>
    <w:link w:val="FooterChar"/>
    <w:uiPriority w:val="99"/>
    <w:unhideWhenUsed/>
    <w:rsid w:val="003E1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16EC"/>
    <w:rPr>
      <w:rFonts w:ascii="Times New Roman" w:eastAsia="Times New Roman" w:hAnsi="Times New Roman" w:cs="Times New Roman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D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D7E"/>
    <w:rPr>
      <w:rFonts w:ascii="Segoe UI" w:eastAsia="Times New Roman" w:hAnsi="Segoe UI" w:cs="Times New Roman"/>
      <w:sz w:val="18"/>
      <w:szCs w:val="18"/>
      <w:lang w:eastAsia="en-GB" w:bidi="en-GB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2E67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7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7C1"/>
    <w:rPr>
      <w:sz w:val="20"/>
      <w:szCs w:val="20"/>
      <w:lang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7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7C1"/>
    <w:rPr>
      <w:b/>
      <w:bCs/>
      <w:sz w:val="20"/>
      <w:szCs w:val="20"/>
      <w:lang w:bidi="en-GB"/>
    </w:rPr>
  </w:style>
  <w:style w:type="paragraph" w:styleId="ListParagraph">
    <w:name w:val="List Paragraph"/>
    <w:basedOn w:val="Normal"/>
    <w:uiPriority w:val="34"/>
    <w:qFormat/>
    <w:rsid w:val="002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7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t1AaTnCbPLDlwi3FA8WLBtx9RQ==">AMUW2mUgu+MjS66AYKgUW2DTFMyTKG954AmXQOEP9CJ82cA3APZFBGe+q/YPR0PFepgBlzBE8jCCoVpBiYHD1e4sXxgySafk1o1c0E/gnLB6MPIr2NV0xCI=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SHPS-Staff</dc:creator>
  <cp:lastModifiedBy>Tanya Bastian</cp:lastModifiedBy>
  <cp:revision>14</cp:revision>
  <dcterms:created xsi:type="dcterms:W3CDTF">2024-07-05T12:41:00Z</dcterms:created>
  <dcterms:modified xsi:type="dcterms:W3CDTF">2026-09-28T15:17:00Z</dcterms:modified>
</cp:coreProperties>
</file>